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B" w:rsidRDefault="00E06F8B"/>
    <w:tbl>
      <w:tblPr>
        <w:tblStyle w:val="a3"/>
        <w:tblW w:w="0" w:type="auto"/>
        <w:tblLook w:val="04A0"/>
      </w:tblPr>
      <w:tblGrid>
        <w:gridCol w:w="1748"/>
        <w:gridCol w:w="1445"/>
        <w:gridCol w:w="706"/>
        <w:gridCol w:w="1657"/>
        <w:gridCol w:w="7604"/>
        <w:gridCol w:w="1626"/>
      </w:tblGrid>
      <w:tr w:rsidR="00E06F8B" w:rsidTr="00DA3BFD">
        <w:tc>
          <w:tcPr>
            <w:tcW w:w="1853" w:type="dxa"/>
          </w:tcPr>
          <w:p w:rsidR="00E06F8B" w:rsidRDefault="00E06F8B">
            <w:r>
              <w:t>Наименование образовательной программы</w:t>
            </w:r>
          </w:p>
        </w:tc>
        <w:tc>
          <w:tcPr>
            <w:tcW w:w="1570" w:type="dxa"/>
          </w:tcPr>
          <w:p w:rsidR="00E06F8B" w:rsidRDefault="00E06F8B">
            <w:r>
              <w:t>Учебный предмет</w:t>
            </w:r>
          </w:p>
        </w:tc>
        <w:tc>
          <w:tcPr>
            <w:tcW w:w="1274" w:type="dxa"/>
          </w:tcPr>
          <w:p w:rsidR="00E06F8B" w:rsidRDefault="00E06F8B">
            <w:r>
              <w:t>Класс</w:t>
            </w:r>
          </w:p>
        </w:tc>
        <w:tc>
          <w:tcPr>
            <w:tcW w:w="2801" w:type="dxa"/>
          </w:tcPr>
          <w:p w:rsidR="00E06F8B" w:rsidRDefault="00E06F8B">
            <w:r>
              <w:t xml:space="preserve">Краткое описание </w:t>
            </w:r>
            <w:proofErr w:type="gramStart"/>
            <w:r>
              <w:t>дистанционного</w:t>
            </w:r>
            <w:proofErr w:type="gramEnd"/>
            <w:r>
              <w:t xml:space="preserve"> </w:t>
            </w:r>
          </w:p>
          <w:p w:rsidR="00E06F8B" w:rsidRDefault="00E06F8B">
            <w:r>
              <w:t>урока</w:t>
            </w:r>
          </w:p>
        </w:tc>
        <w:tc>
          <w:tcPr>
            <w:tcW w:w="4870" w:type="dxa"/>
          </w:tcPr>
          <w:p w:rsidR="00E06F8B" w:rsidRDefault="00E06F8B">
            <w:r>
              <w:t>Ссылка на ресурсы</w:t>
            </w:r>
          </w:p>
        </w:tc>
        <w:tc>
          <w:tcPr>
            <w:tcW w:w="2418" w:type="dxa"/>
          </w:tcPr>
          <w:p w:rsidR="00E06F8B" w:rsidRDefault="00E06F8B">
            <w:r>
              <w:t>Дистанционные платформы</w:t>
            </w:r>
          </w:p>
        </w:tc>
      </w:tr>
      <w:tr w:rsidR="00E06F8B" w:rsidTr="00DA3BFD">
        <w:tc>
          <w:tcPr>
            <w:tcW w:w="1853" w:type="dxa"/>
          </w:tcPr>
          <w:p w:rsidR="00E06F8B" w:rsidRDefault="00E06F8B">
            <w:r>
              <w:t>Музыкальный фольклор</w:t>
            </w:r>
          </w:p>
        </w:tc>
        <w:tc>
          <w:tcPr>
            <w:tcW w:w="1570" w:type="dxa"/>
          </w:tcPr>
          <w:p w:rsidR="00E06F8B" w:rsidRDefault="00E06F8B">
            <w:r>
              <w:t>Фольклорный</w:t>
            </w:r>
          </w:p>
          <w:p w:rsidR="00E06F8B" w:rsidRDefault="00E06F8B">
            <w:r>
              <w:t>ансамбль</w:t>
            </w:r>
          </w:p>
        </w:tc>
        <w:tc>
          <w:tcPr>
            <w:tcW w:w="1274" w:type="dxa"/>
          </w:tcPr>
          <w:p w:rsidR="00E06F8B" w:rsidRDefault="00E06F8B">
            <w:r>
              <w:t>2/8, 3/8</w:t>
            </w:r>
          </w:p>
        </w:tc>
        <w:tc>
          <w:tcPr>
            <w:tcW w:w="2801" w:type="dxa"/>
          </w:tcPr>
          <w:p w:rsidR="0092041B" w:rsidRDefault="00E06F8B">
            <w:r w:rsidRPr="0092041B">
              <w:rPr>
                <w:b/>
              </w:rPr>
              <w:t>Музыкальная композиция</w:t>
            </w:r>
            <w:r>
              <w:t xml:space="preserve"> </w:t>
            </w:r>
          </w:p>
          <w:p w:rsidR="00E06F8B" w:rsidRDefault="00E06F8B">
            <w:r>
              <w:t xml:space="preserve">«Ехал Ванька </w:t>
            </w:r>
            <w:proofErr w:type="gramStart"/>
            <w:r>
              <w:t>со</w:t>
            </w:r>
            <w:proofErr w:type="gramEnd"/>
            <w:r>
              <w:t xml:space="preserve"> Дубовки»</w:t>
            </w:r>
          </w:p>
          <w:p w:rsidR="00E06F8B" w:rsidRDefault="00E06F8B">
            <w:pPr>
              <w:rPr>
                <w:b/>
              </w:rPr>
            </w:pPr>
            <w:r w:rsidRPr="0092041B">
              <w:rPr>
                <w:b/>
              </w:rPr>
              <w:t>Домашнее задание</w:t>
            </w:r>
          </w:p>
          <w:p w:rsidR="0092041B" w:rsidRDefault="0092041B">
            <w:r>
              <w:t>1.Внимательно прочитать текст Музыкальной композиции</w:t>
            </w:r>
          </w:p>
          <w:p w:rsidR="0092041B" w:rsidRDefault="0092041B">
            <w:r>
              <w:t>2. Внимательно прослушать песню.</w:t>
            </w:r>
          </w:p>
          <w:p w:rsidR="0092041B" w:rsidRPr="0092041B" w:rsidRDefault="0092041B">
            <w:r>
              <w:t>3. Петь песню со словами под аудиозапись (Плюс)</w:t>
            </w:r>
          </w:p>
        </w:tc>
        <w:tc>
          <w:tcPr>
            <w:tcW w:w="4870" w:type="dxa"/>
          </w:tcPr>
          <w:p w:rsidR="00E06F8B" w:rsidRDefault="00DA3BFD">
            <w:hyperlink r:id="rId6" w:history="1">
              <w:r w:rsidRPr="006B1BD3">
                <w:rPr>
                  <w:rStyle w:val="a8"/>
                </w:rPr>
                <w:t>https://www.youtube.com/watch?v=WtGduqztSQU</w:t>
              </w:r>
            </w:hyperlink>
            <w:r>
              <w:t xml:space="preserve"> </w:t>
            </w:r>
          </w:p>
        </w:tc>
        <w:tc>
          <w:tcPr>
            <w:tcW w:w="2418" w:type="dxa"/>
          </w:tcPr>
          <w:p w:rsidR="00E06F8B" w:rsidRPr="00DA3BFD" w:rsidRDefault="00DA3BFD">
            <w:r>
              <w:t>Проверка Д/</w:t>
            </w:r>
            <w:proofErr w:type="gramStart"/>
            <w:r>
              <w:t>З</w:t>
            </w:r>
            <w:proofErr w:type="gramEnd"/>
            <w:r>
              <w:t xml:space="preserve"> на платформе ZOOM в четверг в 12.00 и в </w:t>
            </w:r>
            <w:proofErr w:type="spellStart"/>
            <w:r>
              <w:t>Вайбере</w:t>
            </w:r>
            <w:proofErr w:type="spellEnd"/>
            <w:r>
              <w:t xml:space="preserve"> 89514555379</w:t>
            </w:r>
          </w:p>
        </w:tc>
      </w:tr>
      <w:tr w:rsidR="00DA3BFD" w:rsidTr="00DA3BFD">
        <w:tc>
          <w:tcPr>
            <w:tcW w:w="1853" w:type="dxa"/>
          </w:tcPr>
          <w:p w:rsidR="00DA3BFD" w:rsidRDefault="00DA3BFD">
            <w:r>
              <w:t xml:space="preserve">Фольклорное искусство </w:t>
            </w:r>
          </w:p>
        </w:tc>
        <w:tc>
          <w:tcPr>
            <w:tcW w:w="1570" w:type="dxa"/>
          </w:tcPr>
          <w:p w:rsidR="00DA3BFD" w:rsidRDefault="00DA3BFD">
            <w:r>
              <w:t>Фольклорный ансамбль</w:t>
            </w:r>
          </w:p>
        </w:tc>
        <w:tc>
          <w:tcPr>
            <w:tcW w:w="1274" w:type="dxa"/>
          </w:tcPr>
          <w:p w:rsidR="00DA3BFD" w:rsidRDefault="00DA3BFD">
            <w:r>
              <w:t>2/5</w:t>
            </w:r>
          </w:p>
        </w:tc>
        <w:tc>
          <w:tcPr>
            <w:tcW w:w="2801" w:type="dxa"/>
          </w:tcPr>
          <w:p w:rsidR="00DA3BFD" w:rsidRDefault="00DA3BFD" w:rsidP="0057584F">
            <w:r w:rsidRPr="0092041B">
              <w:rPr>
                <w:b/>
              </w:rPr>
              <w:t>Музыкальная композиция</w:t>
            </w:r>
            <w:r>
              <w:t xml:space="preserve"> </w:t>
            </w:r>
          </w:p>
          <w:p w:rsidR="00DA3BFD" w:rsidRDefault="00DA3BFD" w:rsidP="0057584F">
            <w:r>
              <w:t xml:space="preserve">«Ехал Ванька </w:t>
            </w:r>
            <w:proofErr w:type="gramStart"/>
            <w:r>
              <w:t>со</w:t>
            </w:r>
            <w:proofErr w:type="gramEnd"/>
            <w:r>
              <w:t xml:space="preserve"> Дубовки»</w:t>
            </w:r>
          </w:p>
          <w:p w:rsidR="00DA3BFD" w:rsidRDefault="00DA3BFD" w:rsidP="0057584F">
            <w:pPr>
              <w:rPr>
                <w:b/>
              </w:rPr>
            </w:pPr>
            <w:r w:rsidRPr="0092041B">
              <w:rPr>
                <w:b/>
              </w:rPr>
              <w:t>Домашнее задание</w:t>
            </w:r>
          </w:p>
          <w:p w:rsidR="00DA3BFD" w:rsidRDefault="00DA3BFD" w:rsidP="0057584F">
            <w:r>
              <w:t xml:space="preserve">1.Внимательно </w:t>
            </w:r>
            <w:r>
              <w:lastRenderedPageBreak/>
              <w:t>прочитать текст Музыкальной композиции</w:t>
            </w:r>
          </w:p>
          <w:p w:rsidR="00DA3BFD" w:rsidRDefault="00DA3BFD" w:rsidP="0057584F">
            <w:r>
              <w:t>2. Внимательно прослушать песню.</w:t>
            </w:r>
          </w:p>
          <w:p w:rsidR="00DA3BFD" w:rsidRPr="0092041B" w:rsidRDefault="00DA3BFD" w:rsidP="0057584F">
            <w:r>
              <w:t>3. Петь песню со словами под аудиозапись (Плюс)</w:t>
            </w:r>
          </w:p>
        </w:tc>
        <w:tc>
          <w:tcPr>
            <w:tcW w:w="4870" w:type="dxa"/>
          </w:tcPr>
          <w:p w:rsidR="00DA3BFD" w:rsidRDefault="00DA3BFD">
            <w:hyperlink r:id="rId7" w:history="1">
              <w:r w:rsidRPr="006B1BD3">
                <w:rPr>
                  <w:rStyle w:val="a8"/>
                </w:rPr>
                <w:t>https://power.gybka.com/song/97447131/Detskij_folklornyj_ansambl_Matryoshechki_-_Zimushka-sudarushka_Barynya/</w:t>
              </w:r>
            </w:hyperlink>
            <w:r>
              <w:t xml:space="preserve"> </w:t>
            </w:r>
          </w:p>
          <w:p w:rsidR="00DA3BFD" w:rsidRDefault="00C24EA5">
            <w:r>
              <w:t xml:space="preserve">текст: </w:t>
            </w:r>
            <w:hyperlink r:id="rId8" w:history="1">
              <w:r w:rsidRPr="006B1BD3">
                <w:rPr>
                  <w:rStyle w:val="a8"/>
                </w:rPr>
                <w:t>https://kdshi1.ekb.muzkult.ru/media/2020/11/10/1242306618/Zimushka-_sudarushka.pdf</w:t>
              </w:r>
            </w:hyperlink>
            <w:r>
              <w:t xml:space="preserve"> </w:t>
            </w:r>
          </w:p>
        </w:tc>
        <w:tc>
          <w:tcPr>
            <w:tcW w:w="2418" w:type="dxa"/>
          </w:tcPr>
          <w:p w:rsidR="00DA3BFD" w:rsidRPr="00DA3BFD" w:rsidRDefault="00DA3BFD" w:rsidP="0057584F">
            <w:r>
              <w:t>Проверка Д/</w:t>
            </w:r>
            <w:proofErr w:type="gramStart"/>
            <w:r>
              <w:t>З</w:t>
            </w:r>
            <w:proofErr w:type="gramEnd"/>
            <w:r>
              <w:t xml:space="preserve"> на платформе ZOOM</w:t>
            </w:r>
            <w:r w:rsidR="00C24EA5">
              <w:t xml:space="preserve"> в четверг в 14</w:t>
            </w:r>
            <w:r>
              <w:t xml:space="preserve">.00 и в </w:t>
            </w:r>
            <w:proofErr w:type="spellStart"/>
            <w:r>
              <w:t>Вайбере</w:t>
            </w:r>
            <w:proofErr w:type="spellEnd"/>
            <w:r>
              <w:t xml:space="preserve"> 89514555379</w:t>
            </w:r>
          </w:p>
        </w:tc>
      </w:tr>
      <w:tr w:rsidR="00DA3BFD" w:rsidTr="00DA3BFD">
        <w:tc>
          <w:tcPr>
            <w:tcW w:w="1853" w:type="dxa"/>
          </w:tcPr>
          <w:p w:rsidR="00DA3BFD" w:rsidRDefault="00DA3BFD"/>
        </w:tc>
        <w:tc>
          <w:tcPr>
            <w:tcW w:w="1570" w:type="dxa"/>
          </w:tcPr>
          <w:p w:rsidR="00DA3BFD" w:rsidRDefault="00DA3BFD"/>
        </w:tc>
        <w:tc>
          <w:tcPr>
            <w:tcW w:w="1274" w:type="dxa"/>
          </w:tcPr>
          <w:p w:rsidR="00DA3BFD" w:rsidRDefault="00DA3BFD"/>
        </w:tc>
        <w:tc>
          <w:tcPr>
            <w:tcW w:w="2801" w:type="dxa"/>
          </w:tcPr>
          <w:p w:rsidR="00DA3BFD" w:rsidRDefault="00DA3BFD"/>
        </w:tc>
        <w:tc>
          <w:tcPr>
            <w:tcW w:w="4870" w:type="dxa"/>
          </w:tcPr>
          <w:p w:rsidR="00DA3BFD" w:rsidRDefault="00DA3BFD"/>
        </w:tc>
        <w:tc>
          <w:tcPr>
            <w:tcW w:w="2418" w:type="dxa"/>
          </w:tcPr>
          <w:p w:rsidR="00DA3BFD" w:rsidRDefault="00DA3BFD"/>
        </w:tc>
      </w:tr>
    </w:tbl>
    <w:p w:rsidR="009A2D54" w:rsidRDefault="00602058"/>
    <w:sectPr w:rsidR="009A2D54" w:rsidSect="0092041B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58" w:rsidRDefault="00602058" w:rsidP="00E06F8B">
      <w:pPr>
        <w:spacing w:after="0" w:line="240" w:lineRule="auto"/>
      </w:pPr>
      <w:r>
        <w:separator/>
      </w:r>
    </w:p>
  </w:endnote>
  <w:endnote w:type="continuationSeparator" w:id="0">
    <w:p w:rsidR="00602058" w:rsidRDefault="00602058" w:rsidP="00E0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58" w:rsidRDefault="00602058" w:rsidP="00E06F8B">
      <w:pPr>
        <w:spacing w:after="0" w:line="240" w:lineRule="auto"/>
      </w:pPr>
      <w:r>
        <w:separator/>
      </w:r>
    </w:p>
  </w:footnote>
  <w:footnote w:type="continuationSeparator" w:id="0">
    <w:p w:rsidR="00602058" w:rsidRDefault="00602058" w:rsidP="00E0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8B" w:rsidRDefault="00E06F8B" w:rsidP="00E06F8B">
    <w:pPr>
      <w:pStyle w:val="a4"/>
      <w:tabs>
        <w:tab w:val="clear" w:pos="4677"/>
        <w:tab w:val="clear" w:pos="9355"/>
        <w:tab w:val="left" w:pos="1291"/>
      </w:tabs>
    </w:pPr>
    <w:r>
      <w:tab/>
    </w:r>
    <w:r w:rsidR="0092041B">
      <w:t xml:space="preserve">                                                       </w:t>
    </w:r>
    <w:r>
      <w:t xml:space="preserve">План дистанционной работы преподавателя Абдрахимовой А.Г </w:t>
    </w:r>
  </w:p>
  <w:p w:rsidR="0092041B" w:rsidRDefault="0092041B" w:rsidP="00E06F8B">
    <w:pPr>
      <w:pStyle w:val="a4"/>
      <w:tabs>
        <w:tab w:val="clear" w:pos="4677"/>
        <w:tab w:val="clear" w:pos="9355"/>
        <w:tab w:val="left" w:pos="1291"/>
      </w:tabs>
    </w:pPr>
    <w:r>
      <w:t xml:space="preserve">                                                                                                      В период с 8.11.2021-14.11.2021</w:t>
    </w:r>
  </w:p>
  <w:p w:rsidR="00E06F8B" w:rsidRDefault="00E06F8B" w:rsidP="00E06F8B">
    <w:pPr>
      <w:pStyle w:val="a4"/>
      <w:tabs>
        <w:tab w:val="clear" w:pos="4677"/>
        <w:tab w:val="clear" w:pos="9355"/>
        <w:tab w:val="left" w:pos="1291"/>
      </w:tabs>
    </w:pPr>
    <w:r>
      <w:t>(разработан на основе действующих учебных программ и календарно-тематического планирования, с учётом возможности дистанционного обучения</w:t>
    </w:r>
    <w:proofErr w:type="gramStart"/>
    <w:r>
      <w:t xml:space="preserve"> 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8B"/>
    <w:rsid w:val="00062E7F"/>
    <w:rsid w:val="00116CD6"/>
    <w:rsid w:val="00602058"/>
    <w:rsid w:val="0092041B"/>
    <w:rsid w:val="00AA2064"/>
    <w:rsid w:val="00AE7A0A"/>
    <w:rsid w:val="00C24EA5"/>
    <w:rsid w:val="00DA3BFD"/>
    <w:rsid w:val="00E0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F8B"/>
  </w:style>
  <w:style w:type="paragraph" w:styleId="a6">
    <w:name w:val="footer"/>
    <w:basedOn w:val="a"/>
    <w:link w:val="a7"/>
    <w:uiPriority w:val="99"/>
    <w:semiHidden/>
    <w:unhideWhenUsed/>
    <w:rsid w:val="00E0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F8B"/>
  </w:style>
  <w:style w:type="character" w:styleId="a8">
    <w:name w:val="Hyperlink"/>
    <w:basedOn w:val="a0"/>
    <w:uiPriority w:val="99"/>
    <w:unhideWhenUsed/>
    <w:rsid w:val="00DA3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shi1.ekb.muzkult.ru/media/2020/11/10/1242306618/Zimushka-_sudarush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wer.gybka.com/song/97447131/Detskij_folklornyj_ansambl_Matryoshechki_-_Zimushka-sudarushka_Bary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GduqztSQ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2021-11-08T11:48:00Z</dcterms:created>
  <dcterms:modified xsi:type="dcterms:W3CDTF">2021-11-08T13:30:00Z</dcterms:modified>
</cp:coreProperties>
</file>