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0" w:type="auto"/>
        <w:tblLook w:val="00A0"/>
      </w:tblPr>
      <w:tblGrid>
        <w:gridCol w:w="4077"/>
        <w:gridCol w:w="5494"/>
      </w:tblGrid>
      <w:tr w:rsidR="000D6CF6" w:rsidRPr="009742AD" w:rsidTr="009742AD">
        <w:trPr>
          <w:trHeight w:val="2254"/>
        </w:trPr>
        <w:tc>
          <w:tcPr>
            <w:tcW w:w="4077" w:type="dxa"/>
          </w:tcPr>
          <w:p w:rsidR="000D6CF6" w:rsidRPr="009742AD" w:rsidRDefault="000D6CF6" w:rsidP="009742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42AD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umciscult74.ru/bitrix/templates/main/images/logo-head.gif" style="width:99.75pt;height:97.5pt;visibility:visible">
                  <v:imagedata r:id="rId4" o:title=""/>
                </v:shape>
              </w:pict>
            </w:r>
          </w:p>
        </w:tc>
        <w:tc>
          <w:tcPr>
            <w:tcW w:w="5494" w:type="dxa"/>
          </w:tcPr>
          <w:p w:rsidR="000D6CF6" w:rsidRPr="009742AD" w:rsidRDefault="000D6CF6" w:rsidP="009742A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42AD">
              <w:rPr>
                <w:rFonts w:ascii="Times New Roman" w:hAnsi="Times New Roman"/>
                <w:sz w:val="24"/>
                <w:szCs w:val="24"/>
              </w:rPr>
              <w:t>ГБУ ДПО  " Учебно-методический центр по образованию и повышению  квалификации работников культуры и искусства Челябинской области"</w:t>
            </w:r>
          </w:p>
          <w:p w:rsidR="000D6CF6" w:rsidRPr="009742AD" w:rsidRDefault="000D6CF6" w:rsidP="009742A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42AD">
              <w:rPr>
                <w:rFonts w:ascii="Times New Roman" w:hAnsi="Times New Roman"/>
                <w:sz w:val="24"/>
                <w:szCs w:val="24"/>
              </w:rPr>
              <w:t xml:space="preserve">        Адрес:  4554000, г.Челябинск, ул. 1-ой Пятилетки, 17 </w:t>
            </w:r>
          </w:p>
          <w:p w:rsidR="000D6CF6" w:rsidRPr="009742AD" w:rsidRDefault="000D6CF6" w:rsidP="009742A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42AD">
              <w:rPr>
                <w:rFonts w:ascii="Times New Roman" w:hAnsi="Times New Roman"/>
                <w:sz w:val="24"/>
                <w:szCs w:val="24"/>
              </w:rPr>
              <w:t>тел. 8 (351) 243-04-88, факс 8 (351) 243-04-76</w:t>
            </w:r>
          </w:p>
          <w:p w:rsidR="000D6CF6" w:rsidRPr="009742AD" w:rsidRDefault="000D6CF6" w:rsidP="009742A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2AD">
              <w:rPr>
                <w:rFonts w:ascii="Times New Roman" w:hAnsi="Times New Roman"/>
                <w:sz w:val="24"/>
                <w:szCs w:val="24"/>
                <w:lang w:val="en-US"/>
              </w:rPr>
              <w:t>E-mail: chel-umc@mail.ru</w:t>
            </w:r>
          </w:p>
          <w:p w:rsidR="000D6CF6" w:rsidRPr="009742AD" w:rsidRDefault="000D6CF6" w:rsidP="009742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CF6" w:rsidRPr="009A054B" w:rsidRDefault="000D6CF6" w:rsidP="009E405B">
      <w:pPr>
        <w:jc w:val="center"/>
        <w:rPr>
          <w:rFonts w:ascii="Times New Roman" w:hAnsi="Times New Roman"/>
          <w:sz w:val="24"/>
          <w:szCs w:val="24"/>
        </w:rPr>
      </w:pPr>
    </w:p>
    <w:p w:rsidR="000D6CF6" w:rsidRPr="009A054B" w:rsidRDefault="000D6CF6" w:rsidP="009E405B">
      <w:pPr>
        <w:jc w:val="center"/>
        <w:rPr>
          <w:rFonts w:ascii="Times New Roman" w:hAnsi="Times New Roman"/>
          <w:sz w:val="24"/>
          <w:szCs w:val="24"/>
        </w:rPr>
      </w:pPr>
    </w:p>
    <w:p w:rsidR="000D6CF6" w:rsidRPr="009A054B" w:rsidRDefault="000D6CF6" w:rsidP="009E40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</w:t>
      </w:r>
      <w:r w:rsidRPr="009A054B">
        <w:rPr>
          <w:rFonts w:ascii="Times New Roman" w:hAnsi="Times New Roman"/>
          <w:sz w:val="24"/>
          <w:szCs w:val="24"/>
        </w:rPr>
        <w:t>-релиз</w:t>
      </w:r>
    </w:p>
    <w:p w:rsidR="000D6CF6" w:rsidRPr="009A054B" w:rsidRDefault="000D6CF6" w:rsidP="009E405B">
      <w:pPr>
        <w:jc w:val="center"/>
        <w:rPr>
          <w:rFonts w:ascii="Times New Roman" w:hAnsi="Times New Roman"/>
          <w:b/>
          <w:sz w:val="24"/>
          <w:szCs w:val="24"/>
        </w:rPr>
      </w:pPr>
      <w:r w:rsidRPr="009A054B">
        <w:rPr>
          <w:rFonts w:ascii="Times New Roman" w:hAnsi="Times New Roman"/>
          <w:b/>
          <w:sz w:val="24"/>
          <w:szCs w:val="24"/>
        </w:rPr>
        <w:t>Августовское совещание руководителей образовательных организаций культуры и искусства Челябинской области «Состояние и результаты развития системы художественного образования Челябинской области»</w:t>
      </w:r>
    </w:p>
    <w:p w:rsidR="000D6CF6" w:rsidRPr="009A054B" w:rsidRDefault="000D6CF6" w:rsidP="007259C7">
      <w:pPr>
        <w:jc w:val="both"/>
        <w:rPr>
          <w:rFonts w:ascii="Times New Roman" w:hAnsi="Times New Roman"/>
          <w:sz w:val="24"/>
          <w:szCs w:val="24"/>
        </w:rPr>
      </w:pPr>
    </w:p>
    <w:p w:rsidR="000D6CF6" w:rsidRPr="009A054B" w:rsidRDefault="000D6CF6" w:rsidP="007259C7">
      <w:pPr>
        <w:jc w:val="both"/>
        <w:rPr>
          <w:rFonts w:ascii="Times New Roman" w:hAnsi="Times New Roman"/>
          <w:sz w:val="24"/>
          <w:szCs w:val="24"/>
        </w:rPr>
      </w:pPr>
    </w:p>
    <w:p w:rsidR="000D6CF6" w:rsidRPr="009A054B" w:rsidRDefault="000D6CF6" w:rsidP="00725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54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9A054B">
        <w:rPr>
          <w:rFonts w:ascii="Times New Roman" w:hAnsi="Times New Roman"/>
          <w:sz w:val="24"/>
          <w:szCs w:val="24"/>
        </w:rPr>
        <w:t>28 августа 2019 года в 12.00 час.   в   Конгрессно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5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54B">
        <w:rPr>
          <w:rFonts w:ascii="Times New Roman" w:hAnsi="Times New Roman"/>
          <w:sz w:val="24"/>
          <w:szCs w:val="24"/>
        </w:rPr>
        <w:t>выставочном   холле   по адресу: г. Челябинс</w:t>
      </w:r>
      <w:r>
        <w:rPr>
          <w:rFonts w:ascii="Times New Roman" w:hAnsi="Times New Roman"/>
          <w:sz w:val="24"/>
          <w:szCs w:val="24"/>
        </w:rPr>
        <w:t>к,  пр-т Ленина, д. 35 состоялось</w:t>
      </w:r>
      <w:r w:rsidRPr="009A054B">
        <w:rPr>
          <w:rFonts w:ascii="Times New Roman" w:hAnsi="Times New Roman"/>
          <w:sz w:val="24"/>
          <w:szCs w:val="24"/>
        </w:rPr>
        <w:t xml:space="preserve"> областное августовское совещание для преподавателей, руководителей ДМШ,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54B">
        <w:rPr>
          <w:rFonts w:ascii="Times New Roman" w:hAnsi="Times New Roman"/>
          <w:sz w:val="24"/>
          <w:szCs w:val="24"/>
        </w:rPr>
        <w:t>ДШИ,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54B">
        <w:rPr>
          <w:rFonts w:ascii="Times New Roman" w:hAnsi="Times New Roman"/>
          <w:sz w:val="24"/>
          <w:szCs w:val="24"/>
        </w:rPr>
        <w:t xml:space="preserve">ДХШ, органов управления культуры Челябинской области </w:t>
      </w:r>
      <w:r>
        <w:rPr>
          <w:rFonts w:ascii="Times New Roman" w:hAnsi="Times New Roman"/>
          <w:sz w:val="24"/>
          <w:szCs w:val="24"/>
        </w:rPr>
        <w:t xml:space="preserve">по теме: </w:t>
      </w:r>
      <w:r w:rsidRPr="009A054B">
        <w:rPr>
          <w:rFonts w:ascii="Times New Roman" w:hAnsi="Times New Roman"/>
          <w:sz w:val="24"/>
          <w:szCs w:val="24"/>
        </w:rPr>
        <w:t>«Состояние и результаты развития системы художественного образования Челябинской области»</w:t>
      </w:r>
      <w:r>
        <w:rPr>
          <w:rFonts w:ascii="Times New Roman" w:hAnsi="Times New Roman"/>
          <w:sz w:val="24"/>
          <w:szCs w:val="24"/>
        </w:rPr>
        <w:t>, которое посетили около четырехсот человек.</w:t>
      </w:r>
    </w:p>
    <w:p w:rsidR="000D6CF6" w:rsidRPr="009A054B" w:rsidRDefault="000D6CF6" w:rsidP="002D1F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54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9A054B">
        <w:rPr>
          <w:rFonts w:ascii="Times New Roman" w:hAnsi="Times New Roman"/>
          <w:sz w:val="24"/>
          <w:szCs w:val="24"/>
        </w:rPr>
        <w:t>Перед</w:t>
      </w:r>
      <w:r>
        <w:rPr>
          <w:rFonts w:ascii="Times New Roman" w:hAnsi="Times New Roman"/>
          <w:sz w:val="24"/>
          <w:szCs w:val="24"/>
        </w:rPr>
        <w:t xml:space="preserve"> совещанием состоялся</w:t>
      </w:r>
      <w:r w:rsidRPr="009A054B">
        <w:rPr>
          <w:rFonts w:ascii="Times New Roman" w:hAnsi="Times New Roman"/>
          <w:sz w:val="24"/>
          <w:szCs w:val="24"/>
        </w:rPr>
        <w:t xml:space="preserve"> концерт учащихся школ-победителей областного конкурса «Лучшее учреждение художественного образования де</w:t>
      </w:r>
      <w:r>
        <w:rPr>
          <w:rFonts w:ascii="Times New Roman" w:hAnsi="Times New Roman"/>
          <w:sz w:val="24"/>
          <w:szCs w:val="24"/>
        </w:rPr>
        <w:t xml:space="preserve">тей Челябинской области - 2019», который проводился в рамках национального проекта </w:t>
      </w:r>
      <w:r w:rsidRPr="009A054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Культура».</w:t>
      </w:r>
    </w:p>
    <w:p w:rsidR="000D6CF6" w:rsidRPr="009A054B" w:rsidRDefault="000D6CF6" w:rsidP="00725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54B">
        <w:rPr>
          <w:rFonts w:ascii="Times New Roman" w:hAnsi="Times New Roman"/>
          <w:sz w:val="24"/>
          <w:szCs w:val="24"/>
        </w:rPr>
        <w:t xml:space="preserve">   Мероприятие </w:t>
      </w:r>
      <w:r>
        <w:rPr>
          <w:rFonts w:ascii="Times New Roman" w:hAnsi="Times New Roman"/>
          <w:sz w:val="24"/>
          <w:szCs w:val="24"/>
        </w:rPr>
        <w:t xml:space="preserve">открыл </w:t>
      </w:r>
      <w:r w:rsidRPr="009A054B">
        <w:rPr>
          <w:rFonts w:ascii="Times New Roman" w:hAnsi="Times New Roman"/>
          <w:sz w:val="24"/>
          <w:szCs w:val="24"/>
        </w:rPr>
        <w:t>Бетехтин</w:t>
      </w:r>
      <w:r>
        <w:rPr>
          <w:rFonts w:ascii="Times New Roman" w:hAnsi="Times New Roman"/>
          <w:sz w:val="24"/>
          <w:szCs w:val="24"/>
        </w:rPr>
        <w:t xml:space="preserve"> Алексей</w:t>
      </w:r>
      <w:r w:rsidRPr="009A054B">
        <w:rPr>
          <w:rFonts w:ascii="Times New Roman" w:hAnsi="Times New Roman"/>
          <w:sz w:val="24"/>
          <w:szCs w:val="24"/>
        </w:rPr>
        <w:t xml:space="preserve"> Валерьевич – и</w:t>
      </w:r>
      <w:r>
        <w:rPr>
          <w:rFonts w:ascii="Times New Roman" w:hAnsi="Times New Roman"/>
          <w:sz w:val="24"/>
          <w:szCs w:val="24"/>
        </w:rPr>
        <w:t xml:space="preserve">сполняющий </w:t>
      </w:r>
      <w:r w:rsidRPr="009A054B">
        <w:rPr>
          <w:rFonts w:ascii="Times New Roman" w:hAnsi="Times New Roman"/>
          <w:sz w:val="24"/>
          <w:szCs w:val="24"/>
        </w:rPr>
        <w:t>обязанности Министра культуры Челябинской области, кандидат культурологи</w:t>
      </w:r>
      <w:r>
        <w:rPr>
          <w:rFonts w:ascii="Times New Roman" w:hAnsi="Times New Roman"/>
          <w:sz w:val="24"/>
          <w:szCs w:val="24"/>
        </w:rPr>
        <w:t>, он представил</w:t>
      </w:r>
      <w:r w:rsidRPr="009A0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участникам совещания </w:t>
      </w:r>
      <w:r w:rsidRPr="009A054B">
        <w:rPr>
          <w:rFonts w:ascii="Times New Roman" w:hAnsi="Times New Roman"/>
          <w:sz w:val="24"/>
          <w:szCs w:val="24"/>
        </w:rPr>
        <w:t>доклад на тему «Состояние и результаты развития системы художественного образования Челябинской области».</w:t>
      </w:r>
    </w:p>
    <w:p w:rsidR="000D6CF6" w:rsidRPr="00B670B0" w:rsidRDefault="000D6CF6" w:rsidP="00B670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670B0">
        <w:rPr>
          <w:rFonts w:ascii="Times New Roman" w:hAnsi="Times New Roman"/>
          <w:sz w:val="24"/>
          <w:szCs w:val="24"/>
        </w:rPr>
        <w:tab/>
        <w:t>Также в рамках совещания были представлены  доклады  Кудрявцевой Млады Иогановны – начальник управления культуры администрации г</w:t>
      </w:r>
      <w:r>
        <w:rPr>
          <w:rFonts w:ascii="Times New Roman" w:hAnsi="Times New Roman"/>
          <w:sz w:val="24"/>
          <w:szCs w:val="24"/>
        </w:rPr>
        <w:t>орода</w:t>
      </w:r>
      <w:r w:rsidRPr="00B670B0">
        <w:rPr>
          <w:rFonts w:ascii="Times New Roman" w:hAnsi="Times New Roman"/>
          <w:sz w:val="24"/>
          <w:szCs w:val="24"/>
        </w:rPr>
        <w:t xml:space="preserve"> Магнитогорска («Условия организации обучения по предпрофессиональным программам в детской школе искусств</w:t>
      </w:r>
      <w:r>
        <w:rPr>
          <w:rFonts w:ascii="Times New Roman" w:hAnsi="Times New Roman"/>
          <w:sz w:val="24"/>
          <w:szCs w:val="24"/>
        </w:rPr>
        <w:t>»</w:t>
      </w:r>
      <w:r w:rsidRPr="00B670B0">
        <w:rPr>
          <w:rFonts w:ascii="Times New Roman" w:hAnsi="Times New Roman"/>
          <w:sz w:val="24"/>
          <w:szCs w:val="24"/>
        </w:rPr>
        <w:t xml:space="preserve">), Лопатиной Татьяны Вадимовны – заместитель директора </w:t>
      </w:r>
      <w:r>
        <w:rPr>
          <w:rFonts w:ascii="Times New Roman" w:hAnsi="Times New Roman"/>
          <w:sz w:val="24"/>
          <w:szCs w:val="24"/>
        </w:rPr>
        <w:t>Коркинской</w:t>
      </w:r>
      <w:r w:rsidRPr="00B670B0">
        <w:rPr>
          <w:rFonts w:ascii="Times New Roman" w:hAnsi="Times New Roman"/>
          <w:sz w:val="24"/>
          <w:szCs w:val="24"/>
        </w:rPr>
        <w:t xml:space="preserve"> детск</w:t>
      </w:r>
      <w:r>
        <w:rPr>
          <w:rFonts w:ascii="Times New Roman" w:hAnsi="Times New Roman"/>
          <w:sz w:val="24"/>
          <w:szCs w:val="24"/>
        </w:rPr>
        <w:t>ой</w:t>
      </w:r>
      <w:r w:rsidRPr="00B670B0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ы</w:t>
      </w:r>
      <w:r w:rsidRPr="00B670B0">
        <w:rPr>
          <w:rFonts w:ascii="Times New Roman" w:hAnsi="Times New Roman"/>
          <w:sz w:val="24"/>
          <w:szCs w:val="24"/>
        </w:rPr>
        <w:t xml:space="preserve"> искусств» («Организационно     - методическое  сопровождение обучающихся с ограниченными возможностями здоровья в условиях детской школы искусств</w:t>
      </w:r>
      <w:r>
        <w:rPr>
          <w:rFonts w:ascii="Times New Roman" w:hAnsi="Times New Roman"/>
          <w:sz w:val="24"/>
          <w:szCs w:val="24"/>
        </w:rPr>
        <w:t>»</w:t>
      </w:r>
      <w:r w:rsidRPr="00B670B0">
        <w:rPr>
          <w:rFonts w:ascii="Times New Roman" w:hAnsi="Times New Roman"/>
          <w:sz w:val="24"/>
          <w:szCs w:val="24"/>
        </w:rPr>
        <w:t>), Траутер Елены Эмильевны – директор Детск</w:t>
      </w:r>
      <w:r>
        <w:rPr>
          <w:rFonts w:ascii="Times New Roman" w:hAnsi="Times New Roman"/>
          <w:sz w:val="24"/>
          <w:szCs w:val="24"/>
        </w:rPr>
        <w:t>ой</w:t>
      </w:r>
      <w:r w:rsidRPr="00B670B0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ы</w:t>
      </w:r>
      <w:r w:rsidRPr="00B670B0">
        <w:rPr>
          <w:rFonts w:ascii="Times New Roman" w:hAnsi="Times New Roman"/>
          <w:sz w:val="24"/>
          <w:szCs w:val="24"/>
        </w:rPr>
        <w:t xml:space="preserve"> искусств  г</w:t>
      </w:r>
      <w:r>
        <w:rPr>
          <w:rFonts w:ascii="Times New Roman" w:hAnsi="Times New Roman"/>
          <w:sz w:val="24"/>
          <w:szCs w:val="24"/>
        </w:rPr>
        <w:t>орода</w:t>
      </w:r>
      <w:r w:rsidRPr="00B670B0">
        <w:rPr>
          <w:rFonts w:ascii="Times New Roman" w:hAnsi="Times New Roman"/>
          <w:sz w:val="24"/>
          <w:szCs w:val="24"/>
        </w:rPr>
        <w:t xml:space="preserve"> Южноуральск</w:t>
      </w:r>
      <w:r>
        <w:rPr>
          <w:rFonts w:ascii="Times New Roman" w:hAnsi="Times New Roman"/>
          <w:sz w:val="24"/>
          <w:szCs w:val="24"/>
        </w:rPr>
        <w:t>а</w:t>
      </w:r>
      <w:r w:rsidRPr="00B670B0">
        <w:rPr>
          <w:rFonts w:ascii="Times New Roman" w:hAnsi="Times New Roman"/>
          <w:sz w:val="24"/>
          <w:szCs w:val="24"/>
        </w:rPr>
        <w:t xml:space="preserve"> («Основные направления и виды внебюджетной деятельности</w:t>
      </w:r>
      <w:r>
        <w:rPr>
          <w:rFonts w:ascii="Times New Roman" w:hAnsi="Times New Roman"/>
          <w:sz w:val="24"/>
          <w:szCs w:val="24"/>
        </w:rPr>
        <w:t xml:space="preserve"> детской школы искусств</w:t>
      </w:r>
      <w:r w:rsidRPr="00B670B0">
        <w:rPr>
          <w:rFonts w:ascii="Times New Roman" w:hAnsi="Times New Roman"/>
          <w:sz w:val="24"/>
          <w:szCs w:val="24"/>
        </w:rPr>
        <w:t xml:space="preserve"> на современном этапе»). </w:t>
      </w:r>
    </w:p>
    <w:p w:rsidR="000D6CF6" w:rsidRPr="009A054B" w:rsidRDefault="000D6CF6" w:rsidP="00725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54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9A054B">
        <w:rPr>
          <w:rFonts w:ascii="Times New Roman" w:hAnsi="Times New Roman"/>
          <w:sz w:val="24"/>
          <w:szCs w:val="24"/>
        </w:rPr>
        <w:t xml:space="preserve">На областном августовском совещании </w:t>
      </w:r>
      <w:r>
        <w:rPr>
          <w:rFonts w:ascii="Times New Roman" w:hAnsi="Times New Roman"/>
          <w:sz w:val="24"/>
          <w:szCs w:val="24"/>
        </w:rPr>
        <w:t xml:space="preserve">традиционно состоялось </w:t>
      </w:r>
      <w:r w:rsidRPr="009A054B">
        <w:rPr>
          <w:rFonts w:ascii="Times New Roman" w:hAnsi="Times New Roman"/>
          <w:sz w:val="24"/>
          <w:szCs w:val="24"/>
        </w:rPr>
        <w:t xml:space="preserve">приветствие молодых специалистов </w:t>
      </w:r>
      <w:r>
        <w:rPr>
          <w:rFonts w:ascii="Times New Roman" w:hAnsi="Times New Roman"/>
          <w:sz w:val="24"/>
          <w:szCs w:val="24"/>
        </w:rPr>
        <w:t>детских школ искусств (по направлениям)</w:t>
      </w:r>
      <w:r w:rsidRPr="009A054B">
        <w:rPr>
          <w:rFonts w:ascii="Times New Roman" w:hAnsi="Times New Roman"/>
          <w:sz w:val="24"/>
          <w:szCs w:val="24"/>
        </w:rPr>
        <w:t xml:space="preserve"> Челябинской области, которые впервые начнут свою педагогическую работу в учреждениях дополнительного образования Челябинской области</w:t>
      </w:r>
      <w:r>
        <w:rPr>
          <w:rFonts w:ascii="Times New Roman" w:hAnsi="Times New Roman"/>
          <w:sz w:val="24"/>
          <w:szCs w:val="24"/>
        </w:rPr>
        <w:t xml:space="preserve"> в 2019-2020 учебном  году</w:t>
      </w:r>
      <w:r w:rsidRPr="009A054B">
        <w:rPr>
          <w:rFonts w:ascii="Times New Roman" w:hAnsi="Times New Roman"/>
          <w:sz w:val="24"/>
          <w:szCs w:val="24"/>
        </w:rPr>
        <w:t>.</w:t>
      </w:r>
    </w:p>
    <w:p w:rsidR="000D6CF6" w:rsidRDefault="000D6CF6" w:rsidP="00725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Мероприятие завершилось </w:t>
      </w:r>
      <w:r w:rsidRPr="009A054B">
        <w:rPr>
          <w:rFonts w:ascii="Times New Roman" w:hAnsi="Times New Roman"/>
          <w:sz w:val="24"/>
          <w:szCs w:val="24"/>
        </w:rPr>
        <w:t>награждением участников областного конкурса «Лучшее учреждение художественного образования детей Челябинской области - 2019»</w:t>
      </w:r>
      <w:r>
        <w:rPr>
          <w:rFonts w:ascii="Times New Roman" w:hAnsi="Times New Roman"/>
          <w:sz w:val="24"/>
          <w:szCs w:val="24"/>
        </w:rPr>
        <w:t xml:space="preserve">, прошедшего в рамках нацпроекта </w:t>
      </w:r>
      <w:r w:rsidRPr="009A054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Культура»: </w:t>
      </w:r>
    </w:p>
    <w:p w:rsidR="000D6CF6" w:rsidRPr="00000B29" w:rsidRDefault="000D6CF6" w:rsidP="00B670B0">
      <w:pPr>
        <w:pStyle w:val="NormalWeb"/>
        <w:spacing w:line="360" w:lineRule="auto"/>
        <w:jc w:val="both"/>
        <w:rPr>
          <w:b/>
          <w:color w:val="000000"/>
        </w:rPr>
      </w:pPr>
      <w:r w:rsidRPr="00000B29">
        <w:rPr>
          <w:color w:val="000000"/>
        </w:rPr>
        <w:t>1)</w:t>
      </w:r>
      <w:r>
        <w:rPr>
          <w:color w:val="000000"/>
        </w:rPr>
        <w:t xml:space="preserve"> </w:t>
      </w:r>
      <w:r w:rsidRPr="00000B29">
        <w:rPr>
          <w:color w:val="000000"/>
        </w:rPr>
        <w:t>Диплом и звание Лауреата в номинации «Лучшее учреждение художественного образования – 2019»</w:t>
      </w:r>
      <w:r>
        <w:rPr>
          <w:color w:val="000000"/>
        </w:rPr>
        <w:t>, ценный приз (к</w:t>
      </w:r>
      <w:r>
        <w:t>омплект звукового оборудования)</w:t>
      </w:r>
      <w:r w:rsidRPr="00000B29">
        <w:rPr>
          <w:color w:val="000000"/>
        </w:rPr>
        <w:t xml:space="preserve"> - </w:t>
      </w:r>
      <w:r w:rsidRPr="00000B29">
        <w:rPr>
          <w:b/>
          <w:color w:val="000000"/>
        </w:rPr>
        <w:t>Муниципальное бюджетное учреждение дополнительного образования «Детская школа искусств №1» г</w:t>
      </w:r>
      <w:r>
        <w:rPr>
          <w:b/>
          <w:color w:val="000000"/>
        </w:rPr>
        <w:t>орода</w:t>
      </w:r>
      <w:r w:rsidRPr="00000B29">
        <w:rPr>
          <w:b/>
          <w:color w:val="000000"/>
        </w:rPr>
        <w:t xml:space="preserve"> Челябинск</w:t>
      </w:r>
      <w:r>
        <w:rPr>
          <w:b/>
          <w:color w:val="000000"/>
        </w:rPr>
        <w:t>а;</w:t>
      </w:r>
    </w:p>
    <w:p w:rsidR="000D6CF6" w:rsidRPr="00000B29" w:rsidRDefault="000D6CF6" w:rsidP="00B670B0">
      <w:pPr>
        <w:pStyle w:val="NormalWeb"/>
        <w:spacing w:line="360" w:lineRule="auto"/>
        <w:jc w:val="both"/>
        <w:rPr>
          <w:color w:val="000000"/>
        </w:rPr>
      </w:pPr>
      <w:r w:rsidRPr="00000B29">
        <w:rPr>
          <w:color w:val="000000"/>
        </w:rPr>
        <w:t>2) Диплом и звание Лауреата в номинации «Лучшая городская ДШИ (ДМШ, ДХШ)»</w:t>
      </w:r>
      <w:r>
        <w:rPr>
          <w:color w:val="000000"/>
        </w:rPr>
        <w:t>, ценный приз (м</w:t>
      </w:r>
      <w:r>
        <w:t xml:space="preserve">ногофункциональное устройство </w:t>
      </w:r>
      <w:r>
        <w:rPr>
          <w:lang w:val="en-US"/>
        </w:rPr>
        <w:t>Kyocera</w:t>
      </w:r>
      <w:r>
        <w:t xml:space="preserve"> М4125</w:t>
      </w:r>
      <w:r>
        <w:rPr>
          <w:lang w:val="en-US"/>
        </w:rPr>
        <w:t>idn</w:t>
      </w:r>
      <w:r>
        <w:t>)</w:t>
      </w:r>
      <w:r w:rsidRPr="00000B29">
        <w:rPr>
          <w:color w:val="000000"/>
        </w:rPr>
        <w:t xml:space="preserve"> - </w:t>
      </w:r>
      <w:r w:rsidRPr="00000B29">
        <w:rPr>
          <w:b/>
          <w:color w:val="000000"/>
        </w:rPr>
        <w:t>Муниципальное бюджетное учреждение дополнительного образования «Детская художественная школа» г</w:t>
      </w:r>
      <w:r>
        <w:rPr>
          <w:b/>
          <w:color w:val="000000"/>
        </w:rPr>
        <w:t>орода</w:t>
      </w:r>
      <w:r w:rsidRPr="00000B29">
        <w:rPr>
          <w:b/>
          <w:color w:val="000000"/>
        </w:rPr>
        <w:t xml:space="preserve"> Магнитогорск</w:t>
      </w:r>
      <w:r>
        <w:rPr>
          <w:b/>
          <w:color w:val="000000"/>
        </w:rPr>
        <w:t>а;</w:t>
      </w:r>
    </w:p>
    <w:p w:rsidR="000D6CF6" w:rsidRPr="00000B29" w:rsidRDefault="000D6CF6" w:rsidP="00B670B0">
      <w:pPr>
        <w:pStyle w:val="NormalWeb"/>
        <w:spacing w:line="360" w:lineRule="auto"/>
        <w:jc w:val="both"/>
        <w:rPr>
          <w:color w:val="000000"/>
        </w:rPr>
      </w:pPr>
      <w:r w:rsidRPr="00000B29">
        <w:rPr>
          <w:color w:val="000000"/>
        </w:rPr>
        <w:t>3) Диплом и звание Лауреата в номинации «Лучшая школа малых городов»</w:t>
      </w:r>
      <w:r>
        <w:rPr>
          <w:color w:val="000000"/>
        </w:rPr>
        <w:t>,</w:t>
      </w:r>
      <w:r w:rsidRPr="00000B29">
        <w:rPr>
          <w:color w:val="000000"/>
        </w:rPr>
        <w:t xml:space="preserve"> </w:t>
      </w:r>
      <w:r>
        <w:rPr>
          <w:color w:val="000000"/>
        </w:rPr>
        <w:t>ценный приз (и</w:t>
      </w:r>
      <w:r>
        <w:t xml:space="preserve">нтерактивная доска </w:t>
      </w:r>
      <w:r>
        <w:rPr>
          <w:lang w:val="en-US"/>
        </w:rPr>
        <w:t>IQBoard</w:t>
      </w:r>
      <w:r w:rsidRPr="005370C7">
        <w:t xml:space="preserve"> </w:t>
      </w:r>
      <w:r>
        <w:rPr>
          <w:lang w:val="en-US"/>
        </w:rPr>
        <w:t>IRK</w:t>
      </w:r>
      <w:r w:rsidRPr="005370C7">
        <w:t xml:space="preserve"> </w:t>
      </w:r>
      <w:r>
        <w:rPr>
          <w:lang w:val="en-US"/>
        </w:rPr>
        <w:t>RPT</w:t>
      </w:r>
      <w:r w:rsidRPr="005370C7">
        <w:t>100</w:t>
      </w:r>
      <w:r>
        <w:t>)</w:t>
      </w:r>
      <w:r w:rsidRPr="00000B29">
        <w:rPr>
          <w:color w:val="000000"/>
        </w:rPr>
        <w:t xml:space="preserve">- </w:t>
      </w:r>
      <w:r w:rsidRPr="00000B29">
        <w:rPr>
          <w:b/>
          <w:color w:val="000000"/>
        </w:rPr>
        <w:t>Муниципальное автономное учреждение дополнительного образования детей «Детская школа искусств» г</w:t>
      </w:r>
      <w:r>
        <w:rPr>
          <w:b/>
          <w:color w:val="000000"/>
        </w:rPr>
        <w:t>орода</w:t>
      </w:r>
      <w:r w:rsidRPr="00000B29">
        <w:rPr>
          <w:b/>
          <w:color w:val="000000"/>
        </w:rPr>
        <w:t xml:space="preserve"> Южноуральск</w:t>
      </w:r>
      <w:r>
        <w:rPr>
          <w:b/>
          <w:color w:val="000000"/>
        </w:rPr>
        <w:t>а;</w:t>
      </w:r>
    </w:p>
    <w:p w:rsidR="000D6CF6" w:rsidRPr="00000B29" w:rsidRDefault="000D6CF6" w:rsidP="00B670B0">
      <w:pPr>
        <w:pStyle w:val="NormalWeb"/>
        <w:spacing w:line="360" w:lineRule="auto"/>
        <w:jc w:val="both"/>
        <w:rPr>
          <w:color w:val="000000"/>
        </w:rPr>
      </w:pPr>
      <w:r w:rsidRPr="00000B29">
        <w:rPr>
          <w:color w:val="000000"/>
        </w:rPr>
        <w:t>4) Диплом и звание Лауреата в номинации «Лучшая районная ДШИ (ДМШ)»</w:t>
      </w:r>
      <w:r>
        <w:rPr>
          <w:color w:val="000000"/>
        </w:rPr>
        <w:t>, ценный приз (м</w:t>
      </w:r>
      <w:r>
        <w:t xml:space="preserve">икшерный пульт </w:t>
      </w:r>
      <w:r>
        <w:rPr>
          <w:lang w:val="en-US"/>
        </w:rPr>
        <w:t>Yamaha</w:t>
      </w:r>
      <w:r w:rsidRPr="00FC54FA">
        <w:t xml:space="preserve"> </w:t>
      </w:r>
      <w:r>
        <w:rPr>
          <w:lang w:val="en-US"/>
        </w:rPr>
        <w:t>MGP</w:t>
      </w:r>
      <w:r w:rsidRPr="00FC54FA">
        <w:t>16</w:t>
      </w:r>
      <w:r>
        <w:rPr>
          <w:lang w:val="en-US"/>
        </w:rPr>
        <w:t>X</w:t>
      </w:r>
      <w:r>
        <w:rPr>
          <w:color w:val="000000"/>
        </w:rPr>
        <w:t>)</w:t>
      </w:r>
      <w:r w:rsidRPr="00000B29">
        <w:rPr>
          <w:color w:val="000000"/>
        </w:rPr>
        <w:t xml:space="preserve"> - </w:t>
      </w:r>
      <w:r w:rsidRPr="00000B29">
        <w:rPr>
          <w:b/>
          <w:color w:val="000000"/>
        </w:rPr>
        <w:t>Муниципальное бюджетное образовательное учреждение дополнительного образования «Детская школа искусств №1 имени Фридриха Липса» Еманжелинский муниципальный район</w:t>
      </w:r>
      <w:r>
        <w:rPr>
          <w:b/>
          <w:color w:val="000000"/>
        </w:rPr>
        <w:t>;</w:t>
      </w:r>
    </w:p>
    <w:p w:rsidR="000D6CF6" w:rsidRPr="00000B29" w:rsidRDefault="000D6CF6" w:rsidP="00B670B0">
      <w:pPr>
        <w:pStyle w:val="NormalWeb"/>
        <w:spacing w:line="360" w:lineRule="auto"/>
        <w:jc w:val="both"/>
        <w:rPr>
          <w:color w:val="000000"/>
        </w:rPr>
      </w:pPr>
      <w:r w:rsidRPr="00000B29">
        <w:rPr>
          <w:color w:val="000000"/>
        </w:rPr>
        <w:t>5) Диплом и звание Лауреата в номинации «Лучшая сельская ДШИ (ДМШ)»</w:t>
      </w:r>
      <w:r>
        <w:rPr>
          <w:color w:val="000000"/>
        </w:rPr>
        <w:t>, ценный приз (и</w:t>
      </w:r>
      <w:r>
        <w:t xml:space="preserve">нтерактивная доска </w:t>
      </w:r>
      <w:r>
        <w:rPr>
          <w:lang w:val="en-US"/>
        </w:rPr>
        <w:t>IQBoard</w:t>
      </w:r>
      <w:r w:rsidRPr="005370C7">
        <w:t xml:space="preserve"> </w:t>
      </w:r>
      <w:r>
        <w:rPr>
          <w:lang w:val="en-US"/>
        </w:rPr>
        <w:t>IRK</w:t>
      </w:r>
      <w:r w:rsidRPr="005370C7">
        <w:t xml:space="preserve"> </w:t>
      </w:r>
      <w:r>
        <w:rPr>
          <w:lang w:val="en-US"/>
        </w:rPr>
        <w:t>RPT</w:t>
      </w:r>
      <w:r w:rsidRPr="005370C7">
        <w:t>100</w:t>
      </w:r>
      <w:r>
        <w:t xml:space="preserve">) - </w:t>
      </w:r>
      <w:r w:rsidRPr="00000B29">
        <w:rPr>
          <w:b/>
          <w:color w:val="000000"/>
        </w:rPr>
        <w:t>Муниципальное казенное учреждение дополнительного образования «Брединская детская школа искусств».</w:t>
      </w:r>
    </w:p>
    <w:p w:rsidR="000D6CF6" w:rsidRPr="00EE4728" w:rsidRDefault="000D6CF6" w:rsidP="00B670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CF6" w:rsidRPr="009A054B" w:rsidRDefault="000D6CF6" w:rsidP="009C7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6CF6" w:rsidRDefault="000D6CF6" w:rsidP="009C7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6CF6" w:rsidRDefault="000D6CF6" w:rsidP="009C7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6CF6" w:rsidRPr="009A054B" w:rsidRDefault="000D6CF6" w:rsidP="00725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6CF6" w:rsidRPr="009A054B" w:rsidRDefault="000D6CF6" w:rsidP="00725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6CF6" w:rsidRPr="009A054B" w:rsidRDefault="000D6CF6" w:rsidP="00725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54B">
        <w:rPr>
          <w:rFonts w:ascii="Times New Roman" w:hAnsi="Times New Roman"/>
          <w:sz w:val="24"/>
          <w:szCs w:val="24"/>
        </w:rPr>
        <w:t>Директор УМЦ                                                                                  Абрамова Е.В.</w:t>
      </w:r>
    </w:p>
    <w:p w:rsidR="000D6CF6" w:rsidRPr="009A054B" w:rsidRDefault="000D6CF6" w:rsidP="007259C7">
      <w:pPr>
        <w:jc w:val="both"/>
        <w:rPr>
          <w:rFonts w:ascii="Times New Roman" w:hAnsi="Times New Roman"/>
          <w:sz w:val="24"/>
          <w:szCs w:val="24"/>
        </w:rPr>
      </w:pPr>
    </w:p>
    <w:p w:rsidR="000D6CF6" w:rsidRPr="009A054B" w:rsidRDefault="000D6CF6" w:rsidP="007259C7">
      <w:pPr>
        <w:jc w:val="both"/>
        <w:rPr>
          <w:rFonts w:ascii="Times New Roman" w:hAnsi="Times New Roman"/>
          <w:sz w:val="24"/>
          <w:szCs w:val="24"/>
        </w:rPr>
      </w:pPr>
    </w:p>
    <w:p w:rsidR="000D6CF6" w:rsidRPr="009A054B" w:rsidRDefault="000D6CF6" w:rsidP="007259C7">
      <w:pPr>
        <w:jc w:val="both"/>
        <w:rPr>
          <w:rFonts w:ascii="Times New Roman" w:hAnsi="Times New Roman"/>
          <w:sz w:val="24"/>
          <w:szCs w:val="24"/>
        </w:rPr>
      </w:pPr>
    </w:p>
    <w:p w:rsidR="000D6CF6" w:rsidRPr="009A054B" w:rsidRDefault="000D6CF6" w:rsidP="007259C7">
      <w:pPr>
        <w:jc w:val="both"/>
        <w:rPr>
          <w:rFonts w:ascii="Times New Roman" w:hAnsi="Times New Roman"/>
          <w:sz w:val="24"/>
          <w:szCs w:val="24"/>
        </w:rPr>
      </w:pPr>
    </w:p>
    <w:p w:rsidR="000D6CF6" w:rsidRPr="009A054B" w:rsidRDefault="000D6CF6" w:rsidP="007259C7">
      <w:pPr>
        <w:pStyle w:val="BodyText2"/>
        <w:spacing w:after="0" w:line="360" w:lineRule="auto"/>
        <w:ind w:firstLine="709"/>
        <w:jc w:val="both"/>
      </w:pPr>
    </w:p>
    <w:p w:rsidR="000D6CF6" w:rsidRPr="009A054B" w:rsidRDefault="000D6CF6" w:rsidP="007259C7">
      <w:pPr>
        <w:jc w:val="both"/>
        <w:rPr>
          <w:rFonts w:ascii="Times New Roman" w:hAnsi="Times New Roman"/>
          <w:sz w:val="24"/>
          <w:szCs w:val="24"/>
        </w:rPr>
      </w:pPr>
    </w:p>
    <w:sectPr w:rsidR="000D6CF6" w:rsidRPr="009A054B" w:rsidSect="0016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05B"/>
    <w:rsid w:val="00000B29"/>
    <w:rsid w:val="00010BB0"/>
    <w:rsid w:val="00014EED"/>
    <w:rsid w:val="000D6CF6"/>
    <w:rsid w:val="0010022F"/>
    <w:rsid w:val="00106637"/>
    <w:rsid w:val="001660A4"/>
    <w:rsid w:val="002050B1"/>
    <w:rsid w:val="002D1F56"/>
    <w:rsid w:val="003211A6"/>
    <w:rsid w:val="00327182"/>
    <w:rsid w:val="00503E1C"/>
    <w:rsid w:val="005370C7"/>
    <w:rsid w:val="00543260"/>
    <w:rsid w:val="0057593B"/>
    <w:rsid w:val="005879C8"/>
    <w:rsid w:val="005D4E0E"/>
    <w:rsid w:val="007259C7"/>
    <w:rsid w:val="00760579"/>
    <w:rsid w:val="00901718"/>
    <w:rsid w:val="00945B5D"/>
    <w:rsid w:val="009742AD"/>
    <w:rsid w:val="009A054B"/>
    <w:rsid w:val="009C78D0"/>
    <w:rsid w:val="009D1DD6"/>
    <w:rsid w:val="009E405B"/>
    <w:rsid w:val="009F4C56"/>
    <w:rsid w:val="00A73C50"/>
    <w:rsid w:val="00B160DF"/>
    <w:rsid w:val="00B670B0"/>
    <w:rsid w:val="00B72425"/>
    <w:rsid w:val="00B808E3"/>
    <w:rsid w:val="00BD7B9E"/>
    <w:rsid w:val="00BF20A5"/>
    <w:rsid w:val="00C80096"/>
    <w:rsid w:val="00CF359F"/>
    <w:rsid w:val="00D41084"/>
    <w:rsid w:val="00E223D6"/>
    <w:rsid w:val="00E312B5"/>
    <w:rsid w:val="00EE4728"/>
    <w:rsid w:val="00F5242D"/>
    <w:rsid w:val="00FB73EC"/>
    <w:rsid w:val="00FC54FA"/>
    <w:rsid w:val="00FD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5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405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05B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E223D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3D6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EE47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584</Words>
  <Characters>3335</Characters>
  <Application>Microsoft Office Outlook</Application>
  <DocSecurity>0</DocSecurity>
  <Lines>0</Lines>
  <Paragraphs>0</Paragraphs>
  <ScaleCrop>false</ScaleCrop>
  <Company>DEXP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Абрамова</dc:creator>
  <cp:keywords/>
  <dc:description/>
  <cp:lastModifiedBy>Оксана</cp:lastModifiedBy>
  <cp:revision>2</cp:revision>
  <cp:lastPrinted>2019-08-29T05:47:00Z</cp:lastPrinted>
  <dcterms:created xsi:type="dcterms:W3CDTF">2019-08-30T08:40:00Z</dcterms:created>
  <dcterms:modified xsi:type="dcterms:W3CDTF">2019-08-30T08:40:00Z</dcterms:modified>
</cp:coreProperties>
</file>